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2A" w:rsidRDefault="00FA3EFA" w:rsidP="00957E73">
      <w:pPr>
        <w:spacing w:line="500" w:lineRule="exact"/>
        <w:jc w:val="center"/>
        <w:rPr>
          <w:rFonts w:eastAsia="標楷體"/>
          <w:sz w:val="32"/>
          <w:szCs w:val="32"/>
        </w:rPr>
      </w:pPr>
      <w:r w:rsidRPr="00957E73">
        <w:rPr>
          <w:rFonts w:eastAsia="標楷體"/>
          <w:sz w:val="32"/>
          <w:szCs w:val="32"/>
        </w:rPr>
        <w:t>Form for Securities Underwriter or Financial Advisor’s Sales Amount</w:t>
      </w:r>
    </w:p>
    <w:tbl>
      <w:tblPr>
        <w:tblStyle w:val="a5"/>
        <w:tblW w:w="926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740"/>
        <w:gridCol w:w="1134"/>
        <w:gridCol w:w="1276"/>
        <w:gridCol w:w="1529"/>
        <w:gridCol w:w="2194"/>
        <w:gridCol w:w="1150"/>
      </w:tblGrid>
      <w:tr w:rsidR="00C23B13" w:rsidRPr="007E2C07" w:rsidTr="00706118">
        <w:tc>
          <w:tcPr>
            <w:tcW w:w="1240" w:type="dxa"/>
            <w:vAlign w:val="center"/>
          </w:tcPr>
          <w:p w:rsidR="00E65C79" w:rsidRPr="007E2C07" w:rsidRDefault="00E65C79" w:rsidP="002C542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Bond Name</w:t>
            </w:r>
          </w:p>
        </w:tc>
        <w:tc>
          <w:tcPr>
            <w:tcW w:w="740" w:type="dxa"/>
            <w:vAlign w:val="center"/>
          </w:tcPr>
          <w:p w:rsidR="00E65C79" w:rsidRPr="007E2C07" w:rsidRDefault="00E65C79" w:rsidP="002C542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Series</w:t>
            </w:r>
          </w:p>
        </w:tc>
        <w:tc>
          <w:tcPr>
            <w:tcW w:w="1134" w:type="dxa"/>
            <w:vAlign w:val="center"/>
          </w:tcPr>
          <w:p w:rsidR="00C23B13" w:rsidRPr="007E2C07" w:rsidRDefault="00C23B13" w:rsidP="002C542A">
            <w:pPr>
              <w:snapToGrid w:val="0"/>
              <w:jc w:val="center"/>
              <w:rPr>
                <w:rFonts w:eastAsia="標楷體"/>
              </w:rPr>
            </w:pPr>
            <w:r w:rsidRPr="00C23B13">
              <w:rPr>
                <w:rFonts w:eastAsia="標楷體"/>
              </w:rPr>
              <w:t>Securities Firm</w:t>
            </w:r>
            <w:r>
              <w:rPr>
                <w:rFonts w:eastAsia="標楷體"/>
              </w:rPr>
              <w:t xml:space="preserve"> </w:t>
            </w:r>
            <w:r w:rsidRPr="00C23B13">
              <w:rPr>
                <w:rFonts w:eastAsia="標楷體"/>
              </w:rPr>
              <w:t>Code</w:t>
            </w:r>
          </w:p>
        </w:tc>
        <w:tc>
          <w:tcPr>
            <w:tcW w:w="1276" w:type="dxa"/>
            <w:vAlign w:val="center"/>
          </w:tcPr>
          <w:p w:rsidR="00E857CF" w:rsidRPr="007E2C07" w:rsidRDefault="00C23B13" w:rsidP="00C23B13">
            <w:pPr>
              <w:snapToGrid w:val="0"/>
              <w:jc w:val="center"/>
              <w:rPr>
                <w:rFonts w:eastAsia="標楷體"/>
              </w:rPr>
            </w:pPr>
            <w:r w:rsidRPr="00C23B13">
              <w:rPr>
                <w:rFonts w:eastAsia="標楷體"/>
              </w:rPr>
              <w:t>Securities Firm</w:t>
            </w:r>
            <w:r>
              <w:rPr>
                <w:rFonts w:eastAsia="標楷體"/>
              </w:rPr>
              <w:t xml:space="preserve"> Name</w:t>
            </w:r>
          </w:p>
        </w:tc>
        <w:tc>
          <w:tcPr>
            <w:tcW w:w="1529" w:type="dxa"/>
            <w:vAlign w:val="center"/>
          </w:tcPr>
          <w:p w:rsidR="00E65C79" w:rsidRPr="007E2C07" w:rsidRDefault="00957E73" w:rsidP="002C542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Advisory or </w:t>
            </w:r>
            <w:r w:rsidR="00FA3EFA">
              <w:rPr>
                <w:rFonts w:eastAsia="標楷體"/>
              </w:rPr>
              <w:t>underwriting C</w:t>
            </w:r>
            <w:r w:rsidR="00E65C79" w:rsidRPr="00E65C79">
              <w:rPr>
                <w:rFonts w:eastAsia="標楷體"/>
              </w:rPr>
              <w:t>ommitment</w:t>
            </w:r>
            <w:r w:rsidR="00E65C79">
              <w:rPr>
                <w:rFonts w:eastAsia="標楷體"/>
              </w:rPr>
              <w:t xml:space="preserve"> (NT Dollar)</w:t>
            </w:r>
          </w:p>
        </w:tc>
        <w:tc>
          <w:tcPr>
            <w:tcW w:w="2194" w:type="dxa"/>
            <w:vAlign w:val="center"/>
          </w:tcPr>
          <w:p w:rsidR="00E65C79" w:rsidRPr="00E65C79" w:rsidRDefault="00957E73" w:rsidP="00E65C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Advisory or</w:t>
            </w:r>
            <w:r w:rsidRPr="00E65C79">
              <w:rPr>
                <w:rFonts w:eastAsia="標楷體"/>
              </w:rPr>
              <w:t xml:space="preserve"> </w:t>
            </w:r>
            <w:r w:rsidR="00E65C79" w:rsidRPr="00E65C79">
              <w:rPr>
                <w:rFonts w:eastAsia="標楷體"/>
              </w:rPr>
              <w:t>Underwriting</w:t>
            </w:r>
            <w:r w:rsidR="00FA3EFA">
              <w:rPr>
                <w:rFonts w:eastAsia="標楷體"/>
              </w:rPr>
              <w:t xml:space="preserve"> C</w:t>
            </w:r>
            <w:r w:rsidR="00E65C79">
              <w:rPr>
                <w:rFonts w:eastAsia="標楷體"/>
              </w:rPr>
              <w:t>ommission</w:t>
            </w:r>
            <w:r w:rsidR="00E65C79" w:rsidRPr="00E65C79">
              <w:rPr>
                <w:rFonts w:eastAsia="標楷體"/>
              </w:rPr>
              <w:t>(%)</w:t>
            </w:r>
            <w:r w:rsidR="00E65C79">
              <w:rPr>
                <w:rFonts w:eastAsia="標楷體" w:hint="eastAsia"/>
                <w:vertAlign w:val="superscript"/>
              </w:rPr>
              <w:t>[</w:t>
            </w:r>
            <w:r w:rsidR="00E65C79" w:rsidRPr="00E65C79">
              <w:rPr>
                <w:rFonts w:eastAsia="標楷體" w:hint="eastAsia"/>
                <w:vertAlign w:val="superscript"/>
              </w:rPr>
              <w:t>Note</w:t>
            </w:r>
            <w:r w:rsidR="00E65C79" w:rsidRPr="00E65C79">
              <w:rPr>
                <w:rFonts w:eastAsia="標楷體"/>
                <w:vertAlign w:val="superscript"/>
              </w:rPr>
              <w:t xml:space="preserve"> </w:t>
            </w:r>
            <w:r w:rsidR="00E65C79" w:rsidRPr="00E65C79">
              <w:rPr>
                <w:rFonts w:eastAsia="標楷體" w:hint="eastAsia"/>
                <w:vertAlign w:val="superscript"/>
              </w:rPr>
              <w:t>1</w:t>
            </w:r>
            <w:r w:rsidR="00E65C79">
              <w:rPr>
                <w:rFonts w:eastAsia="標楷體" w:hint="eastAsia"/>
                <w:vertAlign w:val="superscript"/>
              </w:rPr>
              <w:t>]</w:t>
            </w:r>
          </w:p>
        </w:tc>
        <w:tc>
          <w:tcPr>
            <w:tcW w:w="1150" w:type="dxa"/>
            <w:vAlign w:val="center"/>
          </w:tcPr>
          <w:p w:rsidR="00E65C79" w:rsidRPr="00E65C79" w:rsidRDefault="00FA3EFA" w:rsidP="00956495">
            <w:pPr>
              <w:snapToGrid w:val="0"/>
              <w:jc w:val="center"/>
              <w:rPr>
                <w:rFonts w:eastAsia="標楷體"/>
              </w:rPr>
            </w:pPr>
            <w:r w:rsidRPr="00FA3EFA">
              <w:rPr>
                <w:rFonts w:eastAsia="標楷體"/>
              </w:rPr>
              <w:t>Counseling</w:t>
            </w:r>
            <w:r w:rsidR="00C23B13">
              <w:rPr>
                <w:rFonts w:eastAsia="標楷體"/>
              </w:rPr>
              <w:t xml:space="preserve"> Type</w:t>
            </w:r>
            <w:r w:rsidR="00C23B13">
              <w:rPr>
                <w:rFonts w:eastAsia="標楷體" w:hint="eastAsia"/>
                <w:vertAlign w:val="superscript"/>
              </w:rPr>
              <w:t>[</w:t>
            </w:r>
            <w:r w:rsidR="00C23B13" w:rsidRPr="00E65C79">
              <w:rPr>
                <w:rFonts w:eastAsia="標楷體" w:hint="eastAsia"/>
                <w:vertAlign w:val="superscript"/>
              </w:rPr>
              <w:t>Note</w:t>
            </w:r>
            <w:r w:rsidR="00C23B13" w:rsidRPr="00E65C79">
              <w:rPr>
                <w:rFonts w:eastAsia="標楷體"/>
                <w:vertAlign w:val="superscript"/>
              </w:rPr>
              <w:t xml:space="preserve"> </w:t>
            </w:r>
            <w:r w:rsidR="00C23B13">
              <w:rPr>
                <w:rFonts w:eastAsia="標楷體"/>
                <w:vertAlign w:val="superscript"/>
              </w:rPr>
              <w:t>2</w:t>
            </w:r>
            <w:r w:rsidR="00C23B13">
              <w:rPr>
                <w:rFonts w:eastAsia="標楷體" w:hint="eastAsia"/>
                <w:vertAlign w:val="superscript"/>
              </w:rPr>
              <w:t>]</w:t>
            </w: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  <w:tr w:rsidR="00C23B13" w:rsidRPr="007E2C07" w:rsidTr="00706118">
        <w:tc>
          <w:tcPr>
            <w:tcW w:w="12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  <w:tc>
          <w:tcPr>
            <w:tcW w:w="1150" w:type="dxa"/>
            <w:vAlign w:val="center"/>
          </w:tcPr>
          <w:p w:rsidR="00E857CF" w:rsidRPr="007E2C07" w:rsidRDefault="00E857CF" w:rsidP="002C542A">
            <w:pPr>
              <w:jc w:val="center"/>
              <w:rPr>
                <w:rFonts w:eastAsia="標楷體"/>
              </w:rPr>
            </w:pPr>
          </w:p>
        </w:tc>
      </w:tr>
    </w:tbl>
    <w:p w:rsidR="002C542A" w:rsidRPr="007E2C07" w:rsidRDefault="002C542A" w:rsidP="00F5788F">
      <w:pPr>
        <w:snapToGrid w:val="0"/>
        <w:spacing w:beforeLines="25" w:before="90"/>
        <w:ind w:leftChars="-50" w:left="850" w:rightChars="-50" w:right="-120" w:hangingChars="462" w:hanging="970"/>
        <w:jc w:val="both"/>
        <w:rPr>
          <w:rFonts w:eastAsia="標楷體"/>
          <w:sz w:val="21"/>
          <w:szCs w:val="21"/>
        </w:rPr>
      </w:pPr>
      <w:r w:rsidRPr="007E2C07">
        <w:rPr>
          <w:rFonts w:eastAsia="標楷體" w:hint="eastAsia"/>
          <w:sz w:val="21"/>
          <w:szCs w:val="21"/>
        </w:rPr>
        <w:t>【</w:t>
      </w:r>
      <w:r w:rsidR="00FA3EFA">
        <w:rPr>
          <w:rFonts w:eastAsia="標楷體" w:hint="eastAsia"/>
          <w:sz w:val="21"/>
          <w:szCs w:val="21"/>
        </w:rPr>
        <w:t xml:space="preserve">Note </w:t>
      </w:r>
      <w:r w:rsidRPr="007E2C07">
        <w:rPr>
          <w:rFonts w:eastAsia="標楷體" w:hint="eastAsia"/>
          <w:sz w:val="21"/>
          <w:szCs w:val="21"/>
        </w:rPr>
        <w:t>1</w:t>
      </w:r>
      <w:r w:rsidRPr="007E2C07">
        <w:rPr>
          <w:rFonts w:eastAsia="標楷體" w:hint="eastAsia"/>
          <w:sz w:val="21"/>
          <w:szCs w:val="21"/>
        </w:rPr>
        <w:t>】</w:t>
      </w:r>
      <w:r w:rsidR="00F5788F" w:rsidRPr="00F5788F">
        <w:rPr>
          <w:rFonts w:eastAsia="標楷體"/>
          <w:sz w:val="21"/>
          <w:szCs w:val="21"/>
        </w:rPr>
        <w:t>Advisory or Underwriting Commission(%) is calculated by Advisory or underwriting Commission Fee divided by Advisory or underwriting Commitm</w:t>
      </w:r>
      <w:bookmarkStart w:id="0" w:name="_GoBack"/>
      <w:bookmarkEnd w:id="0"/>
      <w:r w:rsidR="00F5788F" w:rsidRPr="00F5788F">
        <w:rPr>
          <w:rFonts w:eastAsia="標楷體"/>
          <w:sz w:val="21"/>
          <w:szCs w:val="21"/>
        </w:rPr>
        <w:t>ent which is multiplied by 100 for each Securities Firm(Round off to the 4th decimal place). If the securities are so</w:t>
      </w:r>
      <w:r w:rsidR="00F5788F" w:rsidRPr="00F5788F">
        <w:rPr>
          <w:rFonts w:eastAsia="標楷體" w:hint="eastAsia"/>
          <w:sz w:val="21"/>
          <w:szCs w:val="21"/>
        </w:rPr>
        <w:t>ld by self-selling, please fill in</w:t>
      </w:r>
      <w:r w:rsidR="00F5788F" w:rsidRPr="00F5788F">
        <w:rPr>
          <w:rFonts w:eastAsia="標楷體" w:hint="eastAsia"/>
          <w:sz w:val="21"/>
          <w:szCs w:val="21"/>
        </w:rPr>
        <w:t>「</w:t>
      </w:r>
      <w:r w:rsidR="00F5788F" w:rsidRPr="00F5788F">
        <w:rPr>
          <w:rFonts w:eastAsia="標楷體" w:hint="eastAsia"/>
          <w:sz w:val="21"/>
          <w:szCs w:val="21"/>
        </w:rPr>
        <w:t>0</w:t>
      </w:r>
      <w:r w:rsidR="00F5788F" w:rsidRPr="00F5788F">
        <w:rPr>
          <w:rFonts w:eastAsia="標楷體" w:hint="eastAsia"/>
          <w:sz w:val="21"/>
          <w:szCs w:val="21"/>
        </w:rPr>
        <w:t>」</w:t>
      </w:r>
      <w:r w:rsidR="00F5788F" w:rsidRPr="00F5788F">
        <w:rPr>
          <w:rFonts w:eastAsia="標楷體" w:hint="eastAsia"/>
          <w:sz w:val="21"/>
          <w:szCs w:val="21"/>
        </w:rPr>
        <w:t>.</w:t>
      </w:r>
    </w:p>
    <w:p w:rsidR="002C542A" w:rsidRPr="007E2C07" w:rsidRDefault="00FA3EFA" w:rsidP="00F5788F">
      <w:pPr>
        <w:snapToGrid w:val="0"/>
        <w:ind w:leftChars="-50" w:left="850" w:rightChars="-50" w:right="-120" w:hangingChars="462" w:hanging="970"/>
        <w:jc w:val="both"/>
        <w:rPr>
          <w:rFonts w:eastAsia="標楷體"/>
          <w:sz w:val="21"/>
          <w:szCs w:val="21"/>
        </w:rPr>
      </w:pPr>
      <w:r>
        <w:rPr>
          <w:rFonts w:eastAsia="標楷體" w:hint="eastAsia"/>
          <w:sz w:val="21"/>
          <w:szCs w:val="21"/>
        </w:rPr>
        <w:t>【</w:t>
      </w:r>
      <w:r w:rsidR="00F5788F">
        <w:rPr>
          <w:rFonts w:eastAsia="標楷體" w:hint="eastAsia"/>
          <w:sz w:val="21"/>
          <w:szCs w:val="21"/>
        </w:rPr>
        <w:t>Note</w:t>
      </w:r>
      <w:r>
        <w:rPr>
          <w:rFonts w:eastAsia="標楷體" w:hint="eastAsia"/>
          <w:sz w:val="21"/>
          <w:szCs w:val="21"/>
        </w:rPr>
        <w:t xml:space="preserve"> </w:t>
      </w:r>
      <w:r w:rsidR="002C542A" w:rsidRPr="007E2C07">
        <w:rPr>
          <w:rFonts w:eastAsia="標楷體" w:hint="eastAsia"/>
          <w:sz w:val="21"/>
          <w:szCs w:val="21"/>
        </w:rPr>
        <w:t>2</w:t>
      </w:r>
      <w:r w:rsidR="002C542A" w:rsidRPr="007E2C07">
        <w:rPr>
          <w:rFonts w:eastAsia="標楷體" w:hint="eastAsia"/>
          <w:sz w:val="21"/>
          <w:szCs w:val="21"/>
        </w:rPr>
        <w:t>】</w:t>
      </w:r>
      <w:r w:rsidR="00B7485B" w:rsidRPr="00B7485B">
        <w:rPr>
          <w:rFonts w:eastAsia="標楷體" w:hint="eastAsia"/>
          <w:sz w:val="21"/>
          <w:szCs w:val="21"/>
        </w:rPr>
        <w:t>Divided into three categories:</w:t>
      </w:r>
      <w:r w:rsidR="00B7485B" w:rsidRPr="00B7485B">
        <w:rPr>
          <w:rFonts w:eastAsia="標楷體" w:hint="eastAsia"/>
          <w:sz w:val="21"/>
          <w:szCs w:val="21"/>
        </w:rPr>
        <w:t>「</w:t>
      </w:r>
      <w:r w:rsidR="00B7485B" w:rsidRPr="00B7485B">
        <w:rPr>
          <w:rFonts w:eastAsia="標楷體" w:hint="eastAsia"/>
          <w:sz w:val="21"/>
          <w:szCs w:val="21"/>
        </w:rPr>
        <w:t>underwriter</w:t>
      </w:r>
      <w:r w:rsidR="00B7485B" w:rsidRPr="00B7485B">
        <w:rPr>
          <w:rFonts w:eastAsia="標楷體" w:hint="eastAsia"/>
          <w:sz w:val="21"/>
          <w:szCs w:val="21"/>
        </w:rPr>
        <w:t>」、「</w:t>
      </w:r>
      <w:r w:rsidR="00B7485B" w:rsidRPr="00B7485B">
        <w:rPr>
          <w:rFonts w:eastAsia="標楷體" w:hint="eastAsia"/>
          <w:sz w:val="21"/>
          <w:szCs w:val="21"/>
        </w:rPr>
        <w:t>Financial Advisor</w:t>
      </w:r>
      <w:r w:rsidR="00B7485B" w:rsidRPr="00B7485B">
        <w:rPr>
          <w:rFonts w:eastAsia="標楷體" w:hint="eastAsia"/>
          <w:sz w:val="21"/>
          <w:szCs w:val="21"/>
        </w:rPr>
        <w:t>」</w:t>
      </w:r>
      <w:r w:rsidR="00B7485B" w:rsidRPr="00B7485B">
        <w:rPr>
          <w:rFonts w:eastAsia="標楷體" w:hint="eastAsia"/>
          <w:sz w:val="21"/>
          <w:szCs w:val="21"/>
        </w:rPr>
        <w:t>and</w:t>
      </w:r>
      <w:r w:rsidR="00B7485B" w:rsidRPr="00B7485B">
        <w:rPr>
          <w:rFonts w:eastAsia="標楷體" w:hint="eastAsia"/>
          <w:sz w:val="21"/>
          <w:szCs w:val="21"/>
        </w:rPr>
        <w:t>「</w:t>
      </w:r>
      <w:r w:rsidR="00B7485B" w:rsidRPr="00B7485B">
        <w:rPr>
          <w:rFonts w:eastAsia="標楷體" w:hint="eastAsia"/>
          <w:sz w:val="21"/>
          <w:szCs w:val="21"/>
        </w:rPr>
        <w:t>Other</w:t>
      </w:r>
      <w:r w:rsidR="00B7485B" w:rsidRPr="00B7485B">
        <w:rPr>
          <w:rFonts w:eastAsia="標楷體" w:hint="eastAsia"/>
          <w:sz w:val="21"/>
          <w:szCs w:val="21"/>
        </w:rPr>
        <w:t>」</w:t>
      </w:r>
      <w:r w:rsidR="00B7485B" w:rsidRPr="00B7485B">
        <w:rPr>
          <w:rFonts w:eastAsia="標楷體" w:hint="eastAsia"/>
          <w:sz w:val="21"/>
          <w:szCs w:val="21"/>
        </w:rPr>
        <w:t>. If the securities are sold by self-selling, please fill in</w:t>
      </w:r>
      <w:r w:rsidR="00B7485B" w:rsidRPr="00B7485B">
        <w:rPr>
          <w:rFonts w:eastAsia="標楷體" w:hint="eastAsia"/>
          <w:sz w:val="21"/>
          <w:szCs w:val="21"/>
        </w:rPr>
        <w:t>「</w:t>
      </w:r>
      <w:r w:rsidR="00B7485B" w:rsidRPr="00B7485B">
        <w:rPr>
          <w:rFonts w:eastAsia="標楷體" w:hint="eastAsia"/>
          <w:sz w:val="21"/>
          <w:szCs w:val="21"/>
        </w:rPr>
        <w:t>Other</w:t>
      </w:r>
      <w:r w:rsidR="00B7485B" w:rsidRPr="00B7485B">
        <w:rPr>
          <w:rFonts w:eastAsia="標楷體" w:hint="eastAsia"/>
          <w:sz w:val="21"/>
          <w:szCs w:val="21"/>
        </w:rPr>
        <w:t>」</w:t>
      </w:r>
      <w:r w:rsidR="00B7485B">
        <w:rPr>
          <w:rFonts w:eastAsia="標楷體" w:hint="eastAsia"/>
          <w:sz w:val="21"/>
          <w:szCs w:val="21"/>
        </w:rPr>
        <w:t>.</w:t>
      </w:r>
    </w:p>
    <w:p w:rsidR="002C542A" w:rsidRPr="007E2C07" w:rsidRDefault="002C542A" w:rsidP="002C542A">
      <w:pPr>
        <w:rPr>
          <w:rFonts w:eastAsia="標楷體"/>
        </w:rPr>
      </w:pPr>
    </w:p>
    <w:p w:rsidR="002C542A" w:rsidRPr="009B74B4" w:rsidRDefault="00315B65" w:rsidP="00706118">
      <w:pPr>
        <w:pStyle w:val="a3"/>
        <w:spacing w:after="0" w:line="600" w:lineRule="exact"/>
        <w:ind w:right="23" w:firstLine="4111"/>
        <w:rPr>
          <w:rFonts w:ascii="Times New Roman"/>
          <w:sz w:val="28"/>
          <w:szCs w:val="24"/>
        </w:rPr>
      </w:pPr>
      <w:r>
        <w:rPr>
          <w:rFonts w:ascii="Times New Roman" w:hint="eastAsia"/>
          <w:sz w:val="28"/>
          <w:szCs w:val="24"/>
        </w:rPr>
        <w:t>C</w:t>
      </w:r>
      <w:r>
        <w:rPr>
          <w:rFonts w:ascii="Times New Roman"/>
          <w:sz w:val="28"/>
          <w:szCs w:val="24"/>
        </w:rPr>
        <w:t>ompany</w:t>
      </w:r>
      <w:r w:rsidR="002C542A" w:rsidRPr="009B74B4">
        <w:rPr>
          <w:rFonts w:ascii="Times New Roman" w:hint="eastAsia"/>
          <w:sz w:val="28"/>
          <w:szCs w:val="24"/>
        </w:rPr>
        <w:t>：</w:t>
      </w:r>
    </w:p>
    <w:p w:rsidR="002C542A" w:rsidRPr="009B74B4" w:rsidRDefault="00315B65" w:rsidP="00706118">
      <w:pPr>
        <w:pStyle w:val="a3"/>
        <w:spacing w:after="0" w:line="600" w:lineRule="exact"/>
        <w:ind w:right="23" w:firstLine="4111"/>
        <w:rPr>
          <w:rFonts w:ascii="Times New Roman"/>
          <w:sz w:val="28"/>
          <w:szCs w:val="24"/>
        </w:rPr>
      </w:pPr>
      <w:r w:rsidRPr="00315B65">
        <w:rPr>
          <w:rFonts w:ascii="Times New Roman"/>
          <w:sz w:val="28"/>
          <w:szCs w:val="24"/>
        </w:rPr>
        <w:t>Statutory representative</w:t>
      </w:r>
      <w:r w:rsidR="002C542A" w:rsidRPr="009B74B4">
        <w:rPr>
          <w:rFonts w:ascii="Times New Roman" w:hint="eastAsia"/>
          <w:sz w:val="28"/>
          <w:szCs w:val="24"/>
        </w:rPr>
        <w:t>：</w:t>
      </w:r>
    </w:p>
    <w:p w:rsidR="002C542A" w:rsidRDefault="00315B65" w:rsidP="00706118">
      <w:pPr>
        <w:pStyle w:val="a3"/>
        <w:spacing w:after="0" w:line="600" w:lineRule="exact"/>
        <w:ind w:right="23" w:firstLine="4111"/>
        <w:rPr>
          <w:rFonts w:ascii="Times New Roman"/>
          <w:sz w:val="28"/>
          <w:szCs w:val="24"/>
        </w:rPr>
      </w:pPr>
      <w:r w:rsidRPr="00315B65">
        <w:rPr>
          <w:rFonts w:ascii="Times New Roman"/>
          <w:sz w:val="28"/>
          <w:szCs w:val="24"/>
        </w:rPr>
        <w:t>Address</w:t>
      </w:r>
      <w:r w:rsidR="002C542A" w:rsidRPr="009B74B4">
        <w:rPr>
          <w:rFonts w:ascii="Times New Roman" w:hint="eastAsia"/>
          <w:sz w:val="28"/>
          <w:szCs w:val="24"/>
        </w:rPr>
        <w:t>：</w:t>
      </w:r>
    </w:p>
    <w:p w:rsidR="002C542A" w:rsidRPr="009B74B4" w:rsidRDefault="00F5788F" w:rsidP="00706118">
      <w:pPr>
        <w:pStyle w:val="a3"/>
        <w:spacing w:after="0" w:line="600" w:lineRule="exact"/>
        <w:ind w:right="23" w:firstLine="4111"/>
        <w:rPr>
          <w:rFonts w:ascii="Times New Roman"/>
          <w:sz w:val="28"/>
          <w:szCs w:val="24"/>
        </w:rPr>
      </w:pPr>
      <w:r>
        <w:rPr>
          <w:rFonts w:ascii="Times New Roman" w:hint="eastAsia"/>
          <w:sz w:val="28"/>
          <w:szCs w:val="24"/>
        </w:rPr>
        <w:t>Date</w:t>
      </w:r>
      <w:r>
        <w:rPr>
          <w:rFonts w:hAnsi="標楷體" w:hint="eastAsia"/>
          <w:sz w:val="28"/>
          <w:szCs w:val="24"/>
        </w:rPr>
        <w:t>:</w:t>
      </w:r>
      <w:r>
        <w:rPr>
          <w:rFonts w:hAnsi="標楷體"/>
          <w:sz w:val="28"/>
          <w:szCs w:val="24"/>
        </w:rPr>
        <w:t xml:space="preserve">                </w:t>
      </w:r>
      <w:r w:rsidRPr="00F8564D">
        <w:rPr>
          <w:rFonts w:ascii="Times New Roman"/>
          <w:sz w:val="28"/>
        </w:rPr>
        <w:t>(mm/dd/yyyy)</w:t>
      </w:r>
    </w:p>
    <w:sectPr w:rsidR="002C542A" w:rsidRPr="009B74B4" w:rsidSect="009B74B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13" w:rsidRDefault="008E4E13" w:rsidP="00891FCD">
      <w:r>
        <w:separator/>
      </w:r>
    </w:p>
  </w:endnote>
  <w:endnote w:type="continuationSeparator" w:id="0">
    <w:p w:rsidR="008E4E13" w:rsidRDefault="008E4E13" w:rsidP="0089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13" w:rsidRDefault="008E4E13" w:rsidP="00891FCD">
      <w:r>
        <w:separator/>
      </w:r>
    </w:p>
  </w:footnote>
  <w:footnote w:type="continuationSeparator" w:id="0">
    <w:p w:rsidR="008E4E13" w:rsidRDefault="008E4E13" w:rsidP="0089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125C4"/>
    <w:multiLevelType w:val="hybridMultilevel"/>
    <w:tmpl w:val="AF469BBA"/>
    <w:lvl w:ilvl="0" w:tplc="A112BD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A"/>
    <w:rsid w:val="002A3FFE"/>
    <w:rsid w:val="002C542A"/>
    <w:rsid w:val="00315B65"/>
    <w:rsid w:val="005F2198"/>
    <w:rsid w:val="00706118"/>
    <w:rsid w:val="007E2C07"/>
    <w:rsid w:val="00885960"/>
    <w:rsid w:val="00891FCD"/>
    <w:rsid w:val="008E4E13"/>
    <w:rsid w:val="00956495"/>
    <w:rsid w:val="00957E73"/>
    <w:rsid w:val="009B74B4"/>
    <w:rsid w:val="00B7485B"/>
    <w:rsid w:val="00C23B13"/>
    <w:rsid w:val="00E65C79"/>
    <w:rsid w:val="00E857CF"/>
    <w:rsid w:val="00F5788F"/>
    <w:rsid w:val="00FA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E532ADA-C01D-402F-9535-0A1D45D5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C542A"/>
    <w:pPr>
      <w:spacing w:after="200" w:line="360" w:lineRule="auto"/>
      <w:jc w:val="both"/>
    </w:pPr>
    <w:rPr>
      <w:rFonts w:ascii="標楷體" w:eastAsia="標楷體"/>
      <w:sz w:val="40"/>
      <w:szCs w:val="40"/>
    </w:rPr>
  </w:style>
  <w:style w:type="character" w:customStyle="1" w:styleId="a4">
    <w:name w:val="本文 字元"/>
    <w:basedOn w:val="a0"/>
    <w:link w:val="a3"/>
    <w:semiHidden/>
    <w:rsid w:val="002C542A"/>
    <w:rPr>
      <w:rFonts w:ascii="標楷體" w:eastAsia="標楷體" w:hAnsi="Times New Roman" w:cs="Times New Roman"/>
      <w:sz w:val="40"/>
      <w:szCs w:val="40"/>
    </w:rPr>
  </w:style>
  <w:style w:type="table" w:styleId="a5">
    <w:name w:val="Table Grid"/>
    <w:basedOn w:val="a1"/>
    <w:uiPriority w:val="59"/>
    <w:rsid w:val="002C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1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1F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1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1F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翁家玫</dc:creator>
  <cp:lastModifiedBy>李君浩</cp:lastModifiedBy>
  <cp:revision>8</cp:revision>
  <dcterms:created xsi:type="dcterms:W3CDTF">2015-11-11T06:42:00Z</dcterms:created>
  <dcterms:modified xsi:type="dcterms:W3CDTF">2019-07-17T02:03:00Z</dcterms:modified>
</cp:coreProperties>
</file>